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790CD" w14:textId="77777777" w:rsidR="00B82BE4" w:rsidRDefault="005A79BD">
      <w:pPr>
        <w:pStyle w:val="Body"/>
        <w:jc w:val="center"/>
        <w:rPr>
          <w:b/>
          <w:bCs/>
          <w:sz w:val="26"/>
          <w:szCs w:val="26"/>
        </w:rPr>
      </w:pPr>
      <w:r>
        <w:rPr>
          <w:b/>
          <w:bCs/>
          <w:sz w:val="26"/>
          <w:szCs w:val="26"/>
        </w:rPr>
        <w:t>EIPA SPECIAL BOD MEETING NOTES 4/15/19</w:t>
      </w:r>
    </w:p>
    <w:p w14:paraId="2B5AE203" w14:textId="77777777" w:rsidR="00B82BE4" w:rsidRDefault="00B82BE4">
      <w:pPr>
        <w:pStyle w:val="Body"/>
        <w:rPr>
          <w:sz w:val="24"/>
          <w:szCs w:val="24"/>
        </w:rPr>
      </w:pPr>
    </w:p>
    <w:p w14:paraId="589D6940" w14:textId="77777777" w:rsidR="00B82BE4" w:rsidRDefault="005A79BD">
      <w:pPr>
        <w:pStyle w:val="Body"/>
      </w:pPr>
      <w:r>
        <w:t>The meeting was called to order at 10AM.</w:t>
      </w:r>
    </w:p>
    <w:p w14:paraId="29DBA620" w14:textId="77777777" w:rsidR="00B82BE4" w:rsidRDefault="00B82BE4">
      <w:pPr>
        <w:pStyle w:val="Body"/>
      </w:pPr>
    </w:p>
    <w:p w14:paraId="6A80E659" w14:textId="77777777" w:rsidR="00B82BE4" w:rsidRDefault="005A79BD">
      <w:pPr>
        <w:pStyle w:val="Body"/>
        <w:rPr>
          <w:b/>
          <w:bCs/>
        </w:rPr>
      </w:pPr>
      <w:r>
        <w:rPr>
          <w:b/>
          <w:bCs/>
        </w:rPr>
        <w:t>ROLL CALL</w:t>
      </w:r>
    </w:p>
    <w:p w14:paraId="6E11E488" w14:textId="77777777" w:rsidR="00B82BE4" w:rsidRDefault="00B82BE4">
      <w:pPr>
        <w:pStyle w:val="Body"/>
        <w:rPr>
          <w:b/>
          <w:bCs/>
        </w:rPr>
      </w:pPr>
    </w:p>
    <w:p w14:paraId="3F792D71" w14:textId="17E54B52" w:rsidR="00B82BE4" w:rsidRDefault="005A79BD">
      <w:pPr>
        <w:pStyle w:val="Body"/>
      </w:pPr>
      <w:r>
        <w:t xml:space="preserve">Mike Booth, Fred Nelson, Lewis Stogner, Tom </w:t>
      </w:r>
      <w:proofErr w:type="spellStart"/>
      <w:r>
        <w:t>Komisak</w:t>
      </w:r>
      <w:proofErr w:type="spellEnd"/>
      <w:r>
        <w:t xml:space="preserve">, Alice Anastasi, Linda Garcia, quorum established. Guests: Linda </w:t>
      </w:r>
      <w:proofErr w:type="spellStart"/>
      <w:r>
        <w:t>Comai</w:t>
      </w:r>
      <w:proofErr w:type="spellEnd"/>
      <w:r>
        <w:t xml:space="preserve">, Ed </w:t>
      </w:r>
      <w:proofErr w:type="spellStart"/>
      <w:r>
        <w:t>Comai</w:t>
      </w:r>
      <w:proofErr w:type="spellEnd"/>
      <w:r>
        <w:t>, Meredith Herrington, B</w:t>
      </w:r>
      <w:r w:rsidR="00222388">
        <w:t xml:space="preserve">ud </w:t>
      </w:r>
      <w:bookmarkStart w:id="0" w:name="_GoBack"/>
      <w:bookmarkEnd w:id="0"/>
      <w:r>
        <w:t xml:space="preserve">Cunningham, John Hersey, Claire Nelson, Tom </w:t>
      </w:r>
      <w:proofErr w:type="spellStart"/>
      <w:r>
        <w:t>Kurcz</w:t>
      </w:r>
      <w:proofErr w:type="spellEnd"/>
      <w:r>
        <w:t xml:space="preserve">, Tina </w:t>
      </w:r>
      <w:proofErr w:type="spellStart"/>
      <w:r>
        <w:t>Rowbottom</w:t>
      </w:r>
      <w:proofErr w:type="spellEnd"/>
      <w:r>
        <w:t xml:space="preserve">, Gary </w:t>
      </w:r>
      <w:proofErr w:type="spellStart"/>
      <w:r>
        <w:t>Nieskes</w:t>
      </w:r>
      <w:proofErr w:type="spellEnd"/>
      <w:r>
        <w:t xml:space="preserve">, Bonnie Wilkinson, Ed Johnston, Tom </w:t>
      </w:r>
      <w:proofErr w:type="spellStart"/>
      <w:r>
        <w:t>Tomasi</w:t>
      </w:r>
      <w:proofErr w:type="spellEnd"/>
      <w:r>
        <w:t xml:space="preserve">, Cheryl </w:t>
      </w:r>
      <w:proofErr w:type="spellStart"/>
      <w:r>
        <w:t>Tomasi</w:t>
      </w:r>
      <w:proofErr w:type="spellEnd"/>
      <w:r>
        <w:t>, Don Bayley, Suzanne Bayley.</w:t>
      </w:r>
    </w:p>
    <w:p w14:paraId="26D12198" w14:textId="77777777" w:rsidR="00B82BE4" w:rsidRDefault="00B82BE4">
      <w:pPr>
        <w:pStyle w:val="Body"/>
      </w:pPr>
    </w:p>
    <w:p w14:paraId="40027A05" w14:textId="77777777" w:rsidR="00B82BE4" w:rsidRDefault="00B82BE4">
      <w:pPr>
        <w:pStyle w:val="Body"/>
      </w:pPr>
    </w:p>
    <w:p w14:paraId="3A0FD554" w14:textId="77777777" w:rsidR="00B82BE4" w:rsidRDefault="005A79BD">
      <w:pPr>
        <w:pStyle w:val="Body"/>
        <w:rPr>
          <w:b/>
          <w:bCs/>
        </w:rPr>
      </w:pPr>
      <w:r>
        <w:rPr>
          <w:b/>
          <w:bCs/>
        </w:rPr>
        <w:t>PRESIDENT’S REPORT</w:t>
      </w:r>
    </w:p>
    <w:p w14:paraId="0C77C43F" w14:textId="77777777" w:rsidR="00B82BE4" w:rsidRDefault="00B82BE4">
      <w:pPr>
        <w:pStyle w:val="Body"/>
      </w:pPr>
    </w:p>
    <w:p w14:paraId="69B0585C" w14:textId="77777777" w:rsidR="00B82BE4" w:rsidRDefault="005A79BD">
      <w:pPr>
        <w:pStyle w:val="Body"/>
      </w:pPr>
      <w:r>
        <w:t>Alice Anastasi briefed everyone regarding the latest communication between EIPA and EIPOA regarding the payment of 2019 dues. A lengthy discussion ensued between interested parties on both sides of the issue with no resolution forthcoming. Acknowledging that this topic was beyond the scope of the published agenda the meeting was returned to order.</w:t>
      </w:r>
    </w:p>
    <w:p w14:paraId="2D3AB975" w14:textId="77777777" w:rsidR="00B82BE4" w:rsidRDefault="00B82BE4">
      <w:pPr>
        <w:pStyle w:val="Body"/>
      </w:pPr>
    </w:p>
    <w:p w14:paraId="40E996E5" w14:textId="77777777" w:rsidR="00B82BE4" w:rsidRDefault="005A79BD">
      <w:pPr>
        <w:pStyle w:val="Body"/>
        <w:rPr>
          <w:b/>
          <w:bCs/>
        </w:rPr>
      </w:pPr>
      <w:r>
        <w:rPr>
          <w:b/>
          <w:bCs/>
        </w:rPr>
        <w:t>2019 BUDGET CUTS</w:t>
      </w:r>
    </w:p>
    <w:p w14:paraId="5C4E9D6A" w14:textId="77777777" w:rsidR="00B82BE4" w:rsidRDefault="00B82BE4">
      <w:pPr>
        <w:pStyle w:val="Body"/>
        <w:rPr>
          <w:b/>
          <w:bCs/>
        </w:rPr>
      </w:pPr>
    </w:p>
    <w:p w14:paraId="4EF9DD9F" w14:textId="2C934A2D" w:rsidR="00B82BE4" w:rsidRDefault="005A79BD">
      <w:pPr>
        <w:pStyle w:val="Body"/>
      </w:pPr>
      <w:r>
        <w:t xml:space="preserve">The loss of funding from EIPOA will result in an $18290 funding deficit. Lewis Stogner outlined some line items where potential cuts could be made. Mike Booth made a motion to form a committee to review all contracts and discretionary expenditures to develop a detailed recommendation of potential cuts, seconded by Lewis Stogner, motion carried. Lewis Stogner, Mike Booth, Fred Nelson and Tom </w:t>
      </w:r>
      <w:proofErr w:type="spellStart"/>
      <w:r>
        <w:t>Komisak</w:t>
      </w:r>
      <w:proofErr w:type="spellEnd"/>
      <w:r>
        <w:t xml:space="preserve"> volunteered for the committee. The objective is for the committee to return a recommendation </w:t>
      </w:r>
      <w:r w:rsidR="00B3473B">
        <w:t>at the next regular Parkway meeting.</w:t>
      </w:r>
    </w:p>
    <w:p w14:paraId="62B80F1A" w14:textId="77777777" w:rsidR="00B82BE4" w:rsidRDefault="00B82BE4">
      <w:pPr>
        <w:pStyle w:val="Body"/>
      </w:pPr>
    </w:p>
    <w:p w14:paraId="4A283954" w14:textId="77777777" w:rsidR="00B82BE4" w:rsidRDefault="005A79BD">
      <w:pPr>
        <w:pStyle w:val="Body"/>
        <w:rPr>
          <w:b/>
          <w:bCs/>
        </w:rPr>
      </w:pPr>
      <w:r>
        <w:rPr>
          <w:b/>
          <w:bCs/>
        </w:rPr>
        <w:t>RIBBON CUTTING CEREMONY PLANS</w:t>
      </w:r>
    </w:p>
    <w:p w14:paraId="042C200A" w14:textId="77777777" w:rsidR="00B82BE4" w:rsidRDefault="00B82BE4">
      <w:pPr>
        <w:pStyle w:val="Body"/>
        <w:rPr>
          <w:b/>
          <w:bCs/>
        </w:rPr>
      </w:pPr>
    </w:p>
    <w:p w14:paraId="2BD5CEEA" w14:textId="77777777" w:rsidR="00B82BE4" w:rsidRDefault="005A79BD">
      <w:pPr>
        <w:pStyle w:val="Body"/>
      </w:pPr>
      <w:r>
        <w:t xml:space="preserve">The first week of May is the target for the ribbon cutting ceremony, dependent on the actual completion date of the entrance walls. The exact date will be coordinated with the schedule of County representatives. The press will be invited to attend. Plans include a shade cover and tables to be set up in the center island where light refreshments will be available. Several volunteers offered to bake cookies. Alice Anastasi will communicate the exact date and time when the plan is firm. </w:t>
      </w:r>
    </w:p>
    <w:p w14:paraId="446FB216" w14:textId="77777777" w:rsidR="00B82BE4" w:rsidRDefault="00B82BE4">
      <w:pPr>
        <w:pStyle w:val="Body"/>
      </w:pPr>
    </w:p>
    <w:p w14:paraId="0C0FCFFC" w14:textId="77777777" w:rsidR="00B82BE4" w:rsidRDefault="005A79BD">
      <w:pPr>
        <w:pStyle w:val="Body"/>
      </w:pPr>
      <w:r>
        <w:t>Lewis Stogner made a motion to adjourn at 11AM, seconded by Fred Nelson, motion carried.</w:t>
      </w:r>
    </w:p>
    <w:sectPr w:rsidR="00B82BE4">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787DC" w14:textId="77777777" w:rsidR="00165888" w:rsidRDefault="00165888">
      <w:r>
        <w:separator/>
      </w:r>
    </w:p>
  </w:endnote>
  <w:endnote w:type="continuationSeparator" w:id="0">
    <w:p w14:paraId="604E5AFB" w14:textId="77777777" w:rsidR="00165888" w:rsidRDefault="00165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87ED9" w14:textId="77777777" w:rsidR="00B82BE4" w:rsidRDefault="00B82BE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D474F" w14:textId="77777777" w:rsidR="00165888" w:rsidRDefault="00165888">
      <w:r>
        <w:separator/>
      </w:r>
    </w:p>
  </w:footnote>
  <w:footnote w:type="continuationSeparator" w:id="0">
    <w:p w14:paraId="225A35FE" w14:textId="77777777" w:rsidR="00165888" w:rsidRDefault="001658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BE0A1" w14:textId="77777777" w:rsidR="00B82BE4" w:rsidRDefault="00B82BE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E4"/>
    <w:rsid w:val="00165888"/>
    <w:rsid w:val="00222388"/>
    <w:rsid w:val="005A79BD"/>
    <w:rsid w:val="00B3473B"/>
    <w:rsid w:val="00B82BE4"/>
    <w:rsid w:val="00CA2C43"/>
    <w:rsid w:val="00CC5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16440"/>
  <w15:docId w15:val="{4A0AD493-0D6A-4431-9ABB-02E2F1FA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Anastasi</cp:lastModifiedBy>
  <cp:revision>6</cp:revision>
  <cp:lastPrinted>2019-05-08T14:15:00Z</cp:lastPrinted>
  <dcterms:created xsi:type="dcterms:W3CDTF">2019-05-08T14:16:00Z</dcterms:created>
  <dcterms:modified xsi:type="dcterms:W3CDTF">2019-05-09T12:20:00Z</dcterms:modified>
</cp:coreProperties>
</file>